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F939" w14:textId="74A7D66D" w:rsidR="001B2583" w:rsidRDefault="006F3A3D" w:rsidP="001B2583">
      <w:pPr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4112" behindDoc="0" locked="0" layoutInCell="1" allowOverlap="1" wp14:anchorId="7056EB4D" wp14:editId="13F52CB6">
            <wp:simplePos x="0" y="0"/>
            <wp:positionH relativeFrom="margin">
              <wp:posOffset>3105150</wp:posOffset>
            </wp:positionH>
            <wp:positionV relativeFrom="paragraph">
              <wp:posOffset>4445</wp:posOffset>
            </wp:positionV>
            <wp:extent cx="1725930" cy="2298700"/>
            <wp:effectExtent l="0" t="0" r="7620" b="6350"/>
            <wp:wrapSquare wrapText="bothSides"/>
            <wp:docPr id="37819192" name="Picture 12" descr="A stop sign and a sign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9192" name="Picture 12" descr="A stop sign and a sign on the side of a roa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2987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11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20EFF1" wp14:editId="6EF5729E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181225" cy="7531100"/>
                <wp:effectExtent l="0" t="0" r="28575" b="12700"/>
                <wp:wrapNone/>
                <wp:docPr id="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53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1C946" w14:textId="77777777" w:rsidR="00277049" w:rsidRPr="007728C6" w:rsidRDefault="00277049" w:rsidP="0027704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2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President’s Corner:</w:t>
                            </w:r>
                          </w:p>
                          <w:p w14:paraId="73F0AB08" w14:textId="77777777" w:rsidR="008D4C63" w:rsidRDefault="008D4C63" w:rsidP="00277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posible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muchos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comunidad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sientan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temerosos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ansiosos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después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de las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elecciones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actuales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. Me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gustaría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compartir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vecino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, amigo y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presidente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asociación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, que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estaré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usted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usted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. Nos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apoyaremos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unos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otros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nos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ayudaremos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unos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otros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continuaremos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construyendo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comunidad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4C63">
                              <w:rPr>
                                <w:sz w:val="24"/>
                                <w:szCs w:val="24"/>
                              </w:rPr>
                              <w:t>segura</w:t>
                            </w:r>
                            <w:proofErr w:type="spellEnd"/>
                            <w:r w:rsidRPr="008D4C63">
                              <w:rPr>
                                <w:sz w:val="24"/>
                                <w:szCs w:val="24"/>
                              </w:rPr>
                              <w:t xml:space="preserve"> y amorosa.</w:t>
                            </w:r>
                          </w:p>
                          <w:p w14:paraId="7E00BB21" w14:textId="1E210605" w:rsidR="00277049" w:rsidRPr="007728C6" w:rsidRDefault="00277049" w:rsidP="00277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28C6">
                              <w:rPr>
                                <w:sz w:val="24"/>
                                <w:szCs w:val="24"/>
                              </w:rPr>
                              <w:t>------------------------------------</w:t>
                            </w:r>
                          </w:p>
                          <w:p w14:paraId="16FFA71A" w14:textId="77777777" w:rsidR="009C0111" w:rsidRDefault="009C0111" w:rsidP="00277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Se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acerca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un nuevo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desarrollo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donde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solía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estar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concesionario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Lincoln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Annapolis Rd. RST Development propone un nuevo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desarrollo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incluirá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de 300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apartamentos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.  Danny Copeland de RST Development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asistirá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reunión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para responder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preguntas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9C0111">
                              <w:rPr>
                                <w:sz w:val="24"/>
                                <w:szCs w:val="24"/>
                              </w:rPr>
                              <w:t>escuchar</w:t>
                            </w:r>
                            <w:proofErr w:type="spellEnd"/>
                            <w:r w:rsidRPr="009C0111">
                              <w:rPr>
                                <w:sz w:val="24"/>
                                <w:szCs w:val="24"/>
                              </w:rPr>
                              <w:t xml:space="preserve"> inquietudes.</w:t>
                            </w:r>
                          </w:p>
                          <w:p w14:paraId="1FCBD90A" w14:textId="0C299DB9" w:rsidR="00277049" w:rsidRPr="00E56851" w:rsidRDefault="00270BDE" w:rsidP="00277049"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El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concejal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Eric Olson y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senador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Malcom Augustine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asistieron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reunión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octubre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donde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discutieron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temas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construcción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de la Línea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Púrpura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desarrollo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residencial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, la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basura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las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calles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y la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transitabilidad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70BDE">
                              <w:rPr>
                                <w:sz w:val="24"/>
                                <w:szCs w:val="24"/>
                              </w:rPr>
                              <w:t>peatones</w:t>
                            </w:r>
                            <w:proofErr w:type="spellEnd"/>
                            <w:r w:rsidRPr="00270BD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52161E" w14:textId="77777777" w:rsidR="00277049" w:rsidRDefault="00277049" w:rsidP="00277049"/>
                          <w:p w14:paraId="6A2773A8" w14:textId="77777777" w:rsidR="00277049" w:rsidRPr="00A23CF9" w:rsidRDefault="00277049" w:rsidP="00277049"/>
                          <w:p w14:paraId="068CF06B" w14:textId="77777777" w:rsidR="00277049" w:rsidRPr="003566BD" w:rsidRDefault="00277049" w:rsidP="002770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EFDA10" w14:textId="77777777" w:rsidR="00277049" w:rsidRPr="00DB1D85" w:rsidRDefault="00277049" w:rsidP="0027704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78D838E" w14:textId="77777777" w:rsidR="00277049" w:rsidRPr="00DB1D85" w:rsidRDefault="00277049" w:rsidP="0027704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0EF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.15pt;width:171.75pt;height:593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" fillcolor="white [3201]" strokeweight=".5pt">
                <v:textbox>
                  <w:txbxContent>
                    <w:p w14:paraId="4481C946" w14:textId="77777777" w:rsidR="00277049" w:rsidRPr="007728C6" w:rsidRDefault="00277049" w:rsidP="0027704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28C6">
                        <w:rPr>
                          <w:b/>
                          <w:bCs/>
                          <w:sz w:val="24"/>
                          <w:szCs w:val="24"/>
                        </w:rPr>
                        <w:t>President’s Corner:</w:t>
                      </w:r>
                    </w:p>
                    <w:p w14:paraId="73F0AB08" w14:textId="77777777" w:rsidR="008D4C63" w:rsidRDefault="008D4C63" w:rsidP="00277049">
                      <w:pPr>
                        <w:rPr>
                          <w:sz w:val="24"/>
                          <w:szCs w:val="24"/>
                        </w:rPr>
                      </w:pPr>
                      <w:r w:rsidRPr="008D4C63">
                        <w:rPr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posible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muchos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comunidad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sientan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temerosos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ansiosos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después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de las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elecciones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actuales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. Me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gustaría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compartir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vecino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, amigo y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presidente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asociación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, que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estaré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usted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usted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. Nos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apoyaremos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unos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otros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nos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ayudaremos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unos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otros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continuaremos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construyendo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comunidad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4C63">
                        <w:rPr>
                          <w:sz w:val="24"/>
                          <w:szCs w:val="24"/>
                        </w:rPr>
                        <w:t>segura</w:t>
                      </w:r>
                      <w:proofErr w:type="spellEnd"/>
                      <w:r w:rsidRPr="008D4C63">
                        <w:rPr>
                          <w:sz w:val="24"/>
                          <w:szCs w:val="24"/>
                        </w:rPr>
                        <w:t xml:space="preserve"> y amorosa.</w:t>
                      </w:r>
                    </w:p>
                    <w:p w14:paraId="7E00BB21" w14:textId="1E210605" w:rsidR="00277049" w:rsidRPr="007728C6" w:rsidRDefault="00277049" w:rsidP="00277049">
                      <w:pPr>
                        <w:rPr>
                          <w:sz w:val="24"/>
                          <w:szCs w:val="24"/>
                        </w:rPr>
                      </w:pPr>
                      <w:r w:rsidRPr="007728C6">
                        <w:rPr>
                          <w:sz w:val="24"/>
                          <w:szCs w:val="24"/>
                        </w:rPr>
                        <w:t>------------------------------------</w:t>
                      </w:r>
                    </w:p>
                    <w:p w14:paraId="16FFA71A" w14:textId="77777777" w:rsidR="009C0111" w:rsidRDefault="009C0111" w:rsidP="00277049">
                      <w:pPr>
                        <w:rPr>
                          <w:sz w:val="24"/>
                          <w:szCs w:val="24"/>
                        </w:rPr>
                      </w:pPr>
                      <w:r w:rsidRPr="009C0111">
                        <w:rPr>
                          <w:sz w:val="24"/>
                          <w:szCs w:val="24"/>
                        </w:rPr>
                        <w:t xml:space="preserve">Se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acerca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un nuevo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desarrollo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donde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solía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estar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concesionario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Lincoln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Annapolis Rd. RST Development propone un nuevo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desarrollo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incluirá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de 300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apartamentos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.  Danny Copeland de RST Development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asistirá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reunión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para responder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preguntas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9C0111">
                        <w:rPr>
                          <w:sz w:val="24"/>
                          <w:szCs w:val="24"/>
                        </w:rPr>
                        <w:t>escuchar</w:t>
                      </w:r>
                      <w:proofErr w:type="spellEnd"/>
                      <w:r w:rsidRPr="009C0111">
                        <w:rPr>
                          <w:sz w:val="24"/>
                          <w:szCs w:val="24"/>
                        </w:rPr>
                        <w:t xml:space="preserve"> inquietudes.</w:t>
                      </w:r>
                    </w:p>
                    <w:p w14:paraId="1FCBD90A" w14:textId="0C299DB9" w:rsidR="00277049" w:rsidRPr="00E56851" w:rsidRDefault="00270BDE" w:rsidP="00277049">
                      <w:r w:rsidRPr="00270BDE">
                        <w:rPr>
                          <w:sz w:val="24"/>
                          <w:szCs w:val="24"/>
                        </w:rPr>
                        <w:t xml:space="preserve">El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concejal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Eric Olson y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senador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Malcom Augustine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asistieron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reunión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octubre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donde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discutieron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temas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construcción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de la Línea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Púrpura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desarrollo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residencial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, la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basura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las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calles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y la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transitabilidad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70BDE">
                        <w:rPr>
                          <w:sz w:val="24"/>
                          <w:szCs w:val="24"/>
                        </w:rPr>
                        <w:t>peatones</w:t>
                      </w:r>
                      <w:proofErr w:type="spellEnd"/>
                      <w:r w:rsidRPr="00270BD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A52161E" w14:textId="77777777" w:rsidR="00277049" w:rsidRDefault="00277049" w:rsidP="00277049"/>
                    <w:p w14:paraId="6A2773A8" w14:textId="77777777" w:rsidR="00277049" w:rsidRPr="00A23CF9" w:rsidRDefault="00277049" w:rsidP="00277049"/>
                    <w:p w14:paraId="068CF06B" w14:textId="77777777" w:rsidR="00277049" w:rsidRPr="003566BD" w:rsidRDefault="00277049" w:rsidP="00277049">
                      <w:pPr>
                        <w:rPr>
                          <w:b/>
                          <w:bCs/>
                        </w:rPr>
                      </w:pPr>
                    </w:p>
                    <w:p w14:paraId="67EFDA10" w14:textId="77777777" w:rsidR="00277049" w:rsidRPr="00DB1D85" w:rsidRDefault="00277049" w:rsidP="00277049">
                      <w:pPr>
                        <w:rPr>
                          <w:rFonts w:ascii="Arial Narrow" w:hAnsi="Arial Narrow"/>
                        </w:rPr>
                      </w:pPr>
                    </w:p>
                    <w:p w14:paraId="778D838E" w14:textId="77777777" w:rsidR="00277049" w:rsidRPr="00DB1D85" w:rsidRDefault="00277049" w:rsidP="0027704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7E24F" w14:textId="3D195461" w:rsidR="001B2583" w:rsidRDefault="001B2583" w:rsidP="001B2583">
      <w:pPr>
        <w:rPr>
          <w:noProof/>
        </w:rPr>
      </w:pPr>
    </w:p>
    <w:p w14:paraId="4461F266" w14:textId="4CAC69BB" w:rsidR="001B2583" w:rsidRDefault="001B2583" w:rsidP="001B2583"/>
    <w:p w14:paraId="7C9D1D13" w14:textId="5DBF9C71" w:rsidR="001B2583" w:rsidRDefault="001B2583" w:rsidP="001B2583"/>
    <w:p w14:paraId="327162EE" w14:textId="39BA18BB" w:rsidR="001B2583" w:rsidRDefault="001B2583" w:rsidP="001B2583"/>
    <w:p w14:paraId="42ED1635" w14:textId="1EAB6A50" w:rsidR="001B2583" w:rsidRDefault="001B2583" w:rsidP="001B2583"/>
    <w:p w14:paraId="1C79CF9D" w14:textId="00856C97" w:rsidR="001B2583" w:rsidRDefault="001B2583" w:rsidP="001B2583"/>
    <w:p w14:paraId="081E8425" w14:textId="78148A2B" w:rsidR="001B2583" w:rsidRDefault="001B2583" w:rsidP="001B2583"/>
    <w:p w14:paraId="15C02535" w14:textId="78ABD381" w:rsidR="001B2583" w:rsidRDefault="00E76107" w:rsidP="001B258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579E80" wp14:editId="5D1DAD67">
                <wp:simplePos x="0" y="0"/>
                <wp:positionH relativeFrom="margin">
                  <wp:posOffset>2508250</wp:posOffset>
                </wp:positionH>
                <wp:positionV relativeFrom="paragraph">
                  <wp:posOffset>105410</wp:posOffset>
                </wp:positionV>
                <wp:extent cx="3514725" cy="4654550"/>
                <wp:effectExtent l="0" t="0" r="28575" b="12700"/>
                <wp:wrapNone/>
                <wp:docPr id="201732903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65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3C01C" w14:textId="77777777" w:rsidR="00170843" w:rsidRDefault="00170843" w:rsidP="00B259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Informe de </w:t>
                            </w:r>
                            <w:proofErr w:type="spellStart"/>
                            <w:r w:rsidRPr="00170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limpieza</w:t>
                            </w:r>
                            <w:proofErr w:type="spellEnd"/>
                            <w:r w:rsidRPr="00170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70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otoño</w:t>
                            </w:r>
                            <w:proofErr w:type="spellEnd"/>
                          </w:p>
                          <w:p w14:paraId="28AF27A1" w14:textId="77777777" w:rsidR="00170843" w:rsidRDefault="00170843" w:rsidP="00B2594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 un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hermoso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cálido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día de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otoño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vecinos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reunieron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embellecer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vecindario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Los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voluntarios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recogieron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basura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podaron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desmalezaron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cubrieron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mantillo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plantaron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nuevas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plantas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las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áreas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públicas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vecindario</w:t>
                            </w:r>
                            <w:proofErr w:type="spellEnd"/>
                            <w:r w:rsidRPr="001708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F8A759" w14:textId="2FAA163B" w:rsidR="00B25946" w:rsidRPr="004E372A" w:rsidRDefault="009E13C7" w:rsidP="00B25946">
                            <w:pPr>
                              <w:rPr>
                                <w:rFonts w:cstheme="minorHAnsi"/>
                              </w:rPr>
                            </w:pPr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vecinos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también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pudieron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deshacerse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basura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voluminosa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dos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contenedores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basura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proporcionados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vecindario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Nuestras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calles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lucían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impecables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tanto la entrada de West Lanham Hills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triángulo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Emerson Pl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lucen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muy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acogedores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hermosos</w:t>
                            </w:r>
                            <w:proofErr w:type="spellEnd"/>
                            <w:r w:rsidRPr="009E13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B25946" w:rsidRPr="007728C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25946" w:rsidRPr="007728C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 gran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agradecimiento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Comité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Jardinería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a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todos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voluntarios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arduo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trabajo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Guana González, Lucinda Toliver, Jessica Jackson, Lee Rowe, Kate Tsubata, Kazuo Tsubata, Seiji Lee, Alanna Lee,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DoJoon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Lee, Patrick Willis, Jillian Nowlin, Emily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Kauhn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Michael Chodos, Sarah Tsubata, Kensei Tsubata, Isaiah Tsubata, Kelli Thomas, Scott Condren</w:t>
                            </w:r>
                            <w:r w:rsidR="000E34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Jason Finley</w:t>
                            </w:r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muchos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="00C41C2A" w:rsidRPr="00C41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38C272" w14:textId="77777777" w:rsidR="00B25946" w:rsidRPr="004E372A" w:rsidRDefault="00B25946" w:rsidP="00B25946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372A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9E80" id="Text Box 6" o:spid="_x0000_s1027" type="#_x0000_t202" style="position:absolute;margin-left:197.5pt;margin-top:8.3pt;width:276.75pt;height:366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" fillcolor="white [3201]" strokeweight=".5pt">
                <v:textbox>
                  <w:txbxContent>
                    <w:p w14:paraId="4033C01C" w14:textId="77777777" w:rsidR="00170843" w:rsidRDefault="00170843" w:rsidP="00B259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08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Informe de </w:t>
                      </w:r>
                      <w:proofErr w:type="spellStart"/>
                      <w:r w:rsidRPr="00170843">
                        <w:rPr>
                          <w:b/>
                          <w:bCs/>
                          <w:sz w:val="24"/>
                          <w:szCs w:val="24"/>
                        </w:rPr>
                        <w:t>limpieza</w:t>
                      </w:r>
                      <w:proofErr w:type="spellEnd"/>
                      <w:r w:rsidRPr="001708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70843">
                        <w:rPr>
                          <w:b/>
                          <w:bCs/>
                          <w:sz w:val="24"/>
                          <w:szCs w:val="24"/>
                        </w:rPr>
                        <w:t>otoño</w:t>
                      </w:r>
                      <w:proofErr w:type="spellEnd"/>
                    </w:p>
                    <w:p w14:paraId="28AF27A1" w14:textId="77777777" w:rsidR="00170843" w:rsidRDefault="00170843" w:rsidP="00B2594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En un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hermoso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cálido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día de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otoño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vecinos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reunieron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embellecer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vecindario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. Los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voluntarios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recogieron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basura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podaron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desmalezaron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cubrieron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mantillo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plantaron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nuevas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plantas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las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áreas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públicas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nuestro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vecindario</w:t>
                      </w:r>
                      <w:proofErr w:type="spellEnd"/>
                      <w:r w:rsidRPr="0017084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AF8A759" w14:textId="2FAA163B" w:rsidR="00B25946" w:rsidRPr="004E372A" w:rsidRDefault="009E13C7" w:rsidP="00B25946">
                      <w:pPr>
                        <w:rPr>
                          <w:rFonts w:cstheme="minorHAnsi"/>
                        </w:rPr>
                      </w:pPr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Los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vecinos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también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pudieron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deshacerse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basura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voluminosa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dos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contenedores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basura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proporcionados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nuestro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vecindario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Nuestras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calles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lucían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impecables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y tanto la entrada de West Lanham Hills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triángulo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Emerson Pl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lucen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muy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acogedores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hermosos</w:t>
                      </w:r>
                      <w:proofErr w:type="spellEnd"/>
                      <w:r w:rsidRPr="009E13C7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B25946" w:rsidRPr="007728C6">
                        <w:rPr>
                          <w:sz w:val="24"/>
                          <w:szCs w:val="24"/>
                        </w:rPr>
                        <w:br/>
                      </w:r>
                      <w:r w:rsidR="00B25946" w:rsidRPr="007728C6">
                        <w:rPr>
                          <w:sz w:val="24"/>
                          <w:szCs w:val="24"/>
                        </w:rPr>
                        <w:br/>
                      </w:r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Un gran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agradecimiento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nuestro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Comité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Jardinería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y a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todos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voluntarios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arduo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trabajo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: Guana González, Lucinda Toliver, Jessica Jackson, Lee Rowe, Kate Tsubata, Kazuo Tsubata, Seiji Lee, Alanna Lee,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DoJoon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Lee, Patrick Willis, Jillian Nowlin, Emily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Kauhn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, Michael Chodos, Sarah Tsubata, Kensei Tsubata, Isaiah Tsubata, Kelli Thomas, Scott Condren</w:t>
                      </w:r>
                      <w:r w:rsidR="000E3454">
                        <w:rPr>
                          <w:rFonts w:cstheme="minorHAnsi"/>
                          <w:sz w:val="24"/>
                          <w:szCs w:val="24"/>
                        </w:rPr>
                        <w:t>, Jason Finley</w:t>
                      </w:r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muchos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="00C41C2A" w:rsidRPr="00C41C2A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038C272" w14:textId="77777777" w:rsidR="00B25946" w:rsidRPr="004E372A" w:rsidRDefault="00B25946" w:rsidP="00B25946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E372A">
                        <w:rPr>
                          <w:rFonts w:asciiTheme="minorHAnsi" w:hAnsiTheme="minorHAnsi" w:cstheme="minorHAnsi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02AB7" w14:textId="1C1F527A" w:rsidR="001B2583" w:rsidRDefault="001B2583" w:rsidP="001B2583"/>
    <w:p w14:paraId="0AD97D16" w14:textId="75059300" w:rsidR="001B2583" w:rsidRDefault="001B2583" w:rsidP="001B2583"/>
    <w:p w14:paraId="54A07907" w14:textId="0C88A591" w:rsidR="001B2583" w:rsidRDefault="001B2583" w:rsidP="001B2583"/>
    <w:p w14:paraId="2B4FD8B0" w14:textId="0E635BE9" w:rsidR="001B2583" w:rsidRDefault="001B2583" w:rsidP="001B2583"/>
    <w:p w14:paraId="313894EE" w14:textId="05EFDB21" w:rsidR="001B2583" w:rsidRDefault="001B2583" w:rsidP="001B2583"/>
    <w:p w14:paraId="62B642C1" w14:textId="0AFDA03A" w:rsidR="001B2583" w:rsidRDefault="001B2583" w:rsidP="001B2583"/>
    <w:p w14:paraId="052BCD38" w14:textId="1CB7EC07" w:rsidR="001B2583" w:rsidRDefault="001B2583" w:rsidP="001B2583"/>
    <w:p w14:paraId="7C6C8E6B" w14:textId="65D3FDBB" w:rsidR="001B2583" w:rsidRDefault="001B2583" w:rsidP="001B2583"/>
    <w:p w14:paraId="6BA09E19" w14:textId="394738A6" w:rsidR="001B2583" w:rsidRDefault="001B2583" w:rsidP="001B2583"/>
    <w:p w14:paraId="0BDE0F69" w14:textId="255893DC" w:rsidR="001B2583" w:rsidRDefault="001B2583" w:rsidP="001B2583"/>
    <w:p w14:paraId="6101D907" w14:textId="46A76516" w:rsidR="001B2583" w:rsidRDefault="001B2583" w:rsidP="001B2583">
      <w:pPr>
        <w:rPr>
          <w:noProof/>
        </w:rPr>
      </w:pPr>
    </w:p>
    <w:p w14:paraId="1EEFCFFD" w14:textId="38665BB7" w:rsidR="001B2583" w:rsidRDefault="001B2583" w:rsidP="001B2583"/>
    <w:p w14:paraId="710AECB5" w14:textId="5B27578C" w:rsidR="001B2583" w:rsidRDefault="001B2583" w:rsidP="001B2583"/>
    <w:p w14:paraId="4B27C6C0" w14:textId="0E09259B" w:rsidR="001B2583" w:rsidRDefault="001B2583" w:rsidP="001B2583"/>
    <w:p w14:paraId="50009C46" w14:textId="4070F29F" w:rsidR="001B2583" w:rsidRDefault="001B2583" w:rsidP="001B2583"/>
    <w:p w14:paraId="4278122E" w14:textId="339488B7" w:rsidR="001B2583" w:rsidRDefault="00B34C35" w:rsidP="001B2583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35797A" wp14:editId="0A863D74">
                <wp:simplePos x="0" y="0"/>
                <wp:positionH relativeFrom="margin">
                  <wp:posOffset>2520950</wp:posOffset>
                </wp:positionH>
                <wp:positionV relativeFrom="paragraph">
                  <wp:posOffset>325120</wp:posOffset>
                </wp:positionV>
                <wp:extent cx="3457575" cy="908050"/>
                <wp:effectExtent l="0" t="0" r="28575" b="25400"/>
                <wp:wrapNone/>
                <wp:docPr id="1380574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6050B" w14:textId="438EDC71" w:rsidR="006F3A3D" w:rsidRPr="006F3A3D" w:rsidRDefault="006F3A3D" w:rsidP="006F3A3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I</w:t>
                            </w:r>
                            <w:r w:rsidRPr="006F3A3D">
                              <w:rPr>
                                <w:b/>
                                <w:bCs/>
                                <w:lang w:val="es-ES"/>
                              </w:rPr>
                              <w:t>nforme de la noche de juegos de mesa</w:t>
                            </w:r>
                          </w:p>
                          <w:p w14:paraId="76A4769E" w14:textId="4E3D1DF5" w:rsidR="00B34C35" w:rsidRPr="00E76107" w:rsidRDefault="00E76107" w:rsidP="00B34C35">
                            <w:r w:rsidRPr="00E76107">
                              <w:t xml:space="preserve">Una </w:t>
                            </w:r>
                            <w:proofErr w:type="spellStart"/>
                            <w:r w:rsidRPr="00E76107">
                              <w:t>pequeña</w:t>
                            </w:r>
                            <w:proofErr w:type="spellEnd"/>
                            <w:r w:rsidRPr="00E76107">
                              <w:t xml:space="preserve"> </w:t>
                            </w:r>
                            <w:proofErr w:type="spellStart"/>
                            <w:r w:rsidRPr="00E76107">
                              <w:t>multitud</w:t>
                            </w:r>
                            <w:proofErr w:type="spellEnd"/>
                            <w:r w:rsidRPr="00E76107">
                              <w:t xml:space="preserve"> </w:t>
                            </w:r>
                            <w:proofErr w:type="spellStart"/>
                            <w:r w:rsidRPr="00E76107">
                              <w:t>disfrutó</w:t>
                            </w:r>
                            <w:proofErr w:type="spellEnd"/>
                            <w:r w:rsidRPr="00E76107">
                              <w:t xml:space="preserve"> de </w:t>
                            </w:r>
                            <w:proofErr w:type="spellStart"/>
                            <w:r w:rsidRPr="00E76107">
                              <w:t>divertidos</w:t>
                            </w:r>
                            <w:proofErr w:type="spellEnd"/>
                            <w:r w:rsidRPr="00E76107">
                              <w:t xml:space="preserve"> </w:t>
                            </w:r>
                            <w:proofErr w:type="spellStart"/>
                            <w:r w:rsidRPr="00E76107">
                              <w:t>juegos</w:t>
                            </w:r>
                            <w:proofErr w:type="spellEnd"/>
                            <w:r w:rsidRPr="00E76107">
                              <w:t xml:space="preserve"> y </w:t>
                            </w:r>
                            <w:proofErr w:type="spellStart"/>
                            <w:r w:rsidRPr="00E76107">
                              <w:t>refrigerios</w:t>
                            </w:r>
                            <w:proofErr w:type="spellEnd"/>
                            <w:r w:rsidRPr="00E76107">
                              <w:t xml:space="preserve">. La </w:t>
                            </w:r>
                            <w:proofErr w:type="spellStart"/>
                            <w:r w:rsidRPr="00E76107">
                              <w:t>próxima</w:t>
                            </w:r>
                            <w:proofErr w:type="spellEnd"/>
                            <w:r w:rsidRPr="00E76107">
                              <w:t xml:space="preserve"> </w:t>
                            </w:r>
                            <w:proofErr w:type="spellStart"/>
                            <w:r w:rsidRPr="00E76107">
                              <w:t>noche</w:t>
                            </w:r>
                            <w:proofErr w:type="spellEnd"/>
                            <w:r w:rsidRPr="00E76107">
                              <w:t xml:space="preserve"> de </w:t>
                            </w:r>
                            <w:proofErr w:type="spellStart"/>
                            <w:r w:rsidRPr="00E76107">
                              <w:t>juegos</w:t>
                            </w:r>
                            <w:proofErr w:type="spellEnd"/>
                            <w:r w:rsidRPr="00E76107">
                              <w:t xml:space="preserve"> es </w:t>
                            </w:r>
                            <w:proofErr w:type="spellStart"/>
                            <w:r w:rsidRPr="00E76107">
                              <w:t>el</w:t>
                            </w:r>
                            <w:proofErr w:type="spellEnd"/>
                            <w:r w:rsidRPr="00E76107">
                              <w:t xml:space="preserve"> </w:t>
                            </w:r>
                            <w:r w:rsidRPr="00E76107">
                              <w:rPr>
                                <w:b/>
                                <w:bCs/>
                              </w:rPr>
                              <w:t xml:space="preserve">12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E76107">
                              <w:rPr>
                                <w:b/>
                                <w:bCs/>
                              </w:rPr>
                              <w:t>oviembre</w:t>
                            </w:r>
                            <w:proofErr w:type="spellEnd"/>
                            <w:r w:rsidRPr="00E7610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76107">
                              <w:t xml:space="preserve">a las </w:t>
                            </w:r>
                            <w:r w:rsidRPr="00E76107">
                              <w:rPr>
                                <w:b/>
                                <w:bCs/>
                              </w:rPr>
                              <w:t>7 pm</w:t>
                            </w:r>
                            <w:r>
                              <w:t>.</w:t>
                            </w:r>
                          </w:p>
                          <w:p w14:paraId="1E6791E6" w14:textId="77777777" w:rsidR="00B34C35" w:rsidRPr="00007577" w:rsidRDefault="00B34C35" w:rsidP="00B34C3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797A" id="Text Box 3" o:spid="_x0000_s1028" type="#_x0000_t202" style="position:absolute;margin-left:198.5pt;margin-top:25.6pt;width:272.25pt;height:71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" fillcolor="white [3201]" strokeweight=".5pt">
                <v:textbox>
                  <w:txbxContent>
                    <w:p w14:paraId="7536050B" w14:textId="438EDC71" w:rsidR="006F3A3D" w:rsidRPr="006F3A3D" w:rsidRDefault="006F3A3D" w:rsidP="006F3A3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I</w:t>
                      </w:r>
                      <w:r w:rsidRPr="006F3A3D">
                        <w:rPr>
                          <w:b/>
                          <w:bCs/>
                          <w:lang w:val="es-ES"/>
                        </w:rPr>
                        <w:t>nforme de la noche de juegos de mesa</w:t>
                      </w:r>
                    </w:p>
                    <w:p w14:paraId="76A4769E" w14:textId="4E3D1DF5" w:rsidR="00B34C35" w:rsidRPr="00E76107" w:rsidRDefault="00E76107" w:rsidP="00B34C35">
                      <w:r w:rsidRPr="00E76107">
                        <w:t xml:space="preserve">Una </w:t>
                      </w:r>
                      <w:proofErr w:type="spellStart"/>
                      <w:r w:rsidRPr="00E76107">
                        <w:t>pequeña</w:t>
                      </w:r>
                      <w:proofErr w:type="spellEnd"/>
                      <w:r w:rsidRPr="00E76107">
                        <w:t xml:space="preserve"> </w:t>
                      </w:r>
                      <w:proofErr w:type="spellStart"/>
                      <w:r w:rsidRPr="00E76107">
                        <w:t>multitud</w:t>
                      </w:r>
                      <w:proofErr w:type="spellEnd"/>
                      <w:r w:rsidRPr="00E76107">
                        <w:t xml:space="preserve"> </w:t>
                      </w:r>
                      <w:proofErr w:type="spellStart"/>
                      <w:r w:rsidRPr="00E76107">
                        <w:t>disfrutó</w:t>
                      </w:r>
                      <w:proofErr w:type="spellEnd"/>
                      <w:r w:rsidRPr="00E76107">
                        <w:t xml:space="preserve"> de </w:t>
                      </w:r>
                      <w:proofErr w:type="spellStart"/>
                      <w:r w:rsidRPr="00E76107">
                        <w:t>divertidos</w:t>
                      </w:r>
                      <w:proofErr w:type="spellEnd"/>
                      <w:r w:rsidRPr="00E76107">
                        <w:t xml:space="preserve"> </w:t>
                      </w:r>
                      <w:proofErr w:type="spellStart"/>
                      <w:r w:rsidRPr="00E76107">
                        <w:t>juegos</w:t>
                      </w:r>
                      <w:proofErr w:type="spellEnd"/>
                      <w:r w:rsidRPr="00E76107">
                        <w:t xml:space="preserve"> y </w:t>
                      </w:r>
                      <w:proofErr w:type="spellStart"/>
                      <w:r w:rsidRPr="00E76107">
                        <w:t>refrigerios</w:t>
                      </w:r>
                      <w:proofErr w:type="spellEnd"/>
                      <w:r w:rsidRPr="00E76107">
                        <w:t xml:space="preserve">. La </w:t>
                      </w:r>
                      <w:proofErr w:type="spellStart"/>
                      <w:r w:rsidRPr="00E76107">
                        <w:t>próxima</w:t>
                      </w:r>
                      <w:proofErr w:type="spellEnd"/>
                      <w:r w:rsidRPr="00E76107">
                        <w:t xml:space="preserve"> </w:t>
                      </w:r>
                      <w:proofErr w:type="spellStart"/>
                      <w:r w:rsidRPr="00E76107">
                        <w:t>noche</w:t>
                      </w:r>
                      <w:proofErr w:type="spellEnd"/>
                      <w:r w:rsidRPr="00E76107">
                        <w:t xml:space="preserve"> de </w:t>
                      </w:r>
                      <w:proofErr w:type="spellStart"/>
                      <w:r w:rsidRPr="00E76107">
                        <w:t>juegos</w:t>
                      </w:r>
                      <w:proofErr w:type="spellEnd"/>
                      <w:r w:rsidRPr="00E76107">
                        <w:t xml:space="preserve"> es </w:t>
                      </w:r>
                      <w:proofErr w:type="spellStart"/>
                      <w:r w:rsidRPr="00E76107">
                        <w:t>el</w:t>
                      </w:r>
                      <w:proofErr w:type="spellEnd"/>
                      <w:r w:rsidRPr="00E76107">
                        <w:t xml:space="preserve"> </w:t>
                      </w:r>
                      <w:r w:rsidRPr="00E76107">
                        <w:rPr>
                          <w:b/>
                          <w:bCs/>
                        </w:rPr>
                        <w:t xml:space="preserve">12 de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</w:t>
                      </w:r>
                      <w:r w:rsidRPr="00E76107">
                        <w:rPr>
                          <w:b/>
                          <w:bCs/>
                        </w:rPr>
                        <w:t>oviembre</w:t>
                      </w:r>
                      <w:proofErr w:type="spellEnd"/>
                      <w:r w:rsidRPr="00E76107">
                        <w:rPr>
                          <w:b/>
                          <w:bCs/>
                        </w:rPr>
                        <w:t xml:space="preserve"> </w:t>
                      </w:r>
                      <w:r w:rsidRPr="00E76107">
                        <w:t xml:space="preserve">a las </w:t>
                      </w:r>
                      <w:r w:rsidRPr="00E76107">
                        <w:rPr>
                          <w:b/>
                          <w:bCs/>
                        </w:rPr>
                        <w:t>7 pm</w:t>
                      </w:r>
                      <w:r>
                        <w:t>.</w:t>
                      </w:r>
                    </w:p>
                    <w:p w14:paraId="1E6791E6" w14:textId="77777777" w:rsidR="00B34C35" w:rsidRPr="00007577" w:rsidRDefault="00B34C35" w:rsidP="00B34C3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E4601" w14:textId="6BD5BD50" w:rsidR="001B2583" w:rsidRDefault="001A02B3" w:rsidP="001B25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4477CD" wp14:editId="19EB1B76">
                <wp:simplePos x="0" y="0"/>
                <wp:positionH relativeFrom="margin">
                  <wp:posOffset>-425450</wp:posOffset>
                </wp:positionH>
                <wp:positionV relativeFrom="paragraph">
                  <wp:posOffset>48895</wp:posOffset>
                </wp:positionV>
                <wp:extent cx="6486525" cy="3695700"/>
                <wp:effectExtent l="0" t="0" r="28575" b="19050"/>
                <wp:wrapNone/>
                <wp:docPr id="1064393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43743" w14:textId="77777777" w:rsidR="00FF3C03" w:rsidRDefault="00FF3C03" w:rsidP="001A02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3C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¡Deja las hojas </w:t>
                            </w:r>
                            <w:proofErr w:type="spellStart"/>
                            <w:r w:rsidRPr="00FF3C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este</w:t>
                            </w:r>
                            <w:proofErr w:type="spellEnd"/>
                            <w:r w:rsidRPr="00FF3C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otoño</w:t>
                            </w:r>
                            <w:proofErr w:type="spellEnd"/>
                            <w:r w:rsidRPr="00FF3C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 w:rsidR="001A02B3" w:rsidRPr="005E4F2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F3C03">
                              <w:rPr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Sabías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que las hojas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caídas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proporcionan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hábitat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invernal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vital para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insectos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otros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animales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salvajes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? Los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insectos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las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orugas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dependen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de las hojas para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refugiarse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sustentan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a las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aves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regresan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la primavera. A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medida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que las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poblaciones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insectos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aves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disminuyen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todo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mundo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podemos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ayudar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dejando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hojas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propios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3C03">
                              <w:rPr>
                                <w:sz w:val="24"/>
                                <w:szCs w:val="24"/>
                              </w:rPr>
                              <w:t>jardines</w:t>
                            </w:r>
                            <w:proofErr w:type="spellEnd"/>
                            <w:r w:rsidRPr="00FF3C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1209AC" w14:textId="77777777" w:rsidR="005A2219" w:rsidRDefault="005A2219" w:rsidP="005A22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2219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5A2219">
                              <w:rPr>
                                <w:sz w:val="24"/>
                                <w:szCs w:val="24"/>
                              </w:rPr>
                              <w:t>continuación</w:t>
                            </w:r>
                            <w:proofErr w:type="spellEnd"/>
                            <w:r w:rsidRPr="005A2219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5A2219">
                              <w:rPr>
                                <w:sz w:val="24"/>
                                <w:szCs w:val="24"/>
                              </w:rPr>
                              <w:t>explica</w:t>
                            </w:r>
                            <w:proofErr w:type="spellEnd"/>
                            <w:r w:rsidRPr="005A22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219">
                              <w:rPr>
                                <w:sz w:val="24"/>
                                <w:szCs w:val="24"/>
                              </w:rPr>
                              <w:t>cómo</w:t>
                            </w:r>
                            <w:proofErr w:type="spellEnd"/>
                            <w:r w:rsidRPr="005A2219"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5A2219">
                              <w:rPr>
                                <w:sz w:val="24"/>
                                <w:szCs w:val="24"/>
                              </w:rPr>
                              <w:t>dejar</w:t>
                            </w:r>
                            <w:proofErr w:type="spellEnd"/>
                            <w:r w:rsidRPr="005A2219">
                              <w:rPr>
                                <w:sz w:val="24"/>
                                <w:szCs w:val="24"/>
                              </w:rPr>
                              <w:t xml:space="preserve"> las hojas”:</w:t>
                            </w:r>
                          </w:p>
                          <w:p w14:paraId="530CEEF7" w14:textId="32386627" w:rsidR="00A55529" w:rsidRDefault="00A55529" w:rsidP="001A02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Deje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hojas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césped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hasta la primavera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 xml:space="preserve"> es </w:t>
                            </w:r>
                            <w:proofErr w:type="spellStart"/>
                            <w:r w:rsidRPr="00A55529">
                              <w:rPr>
                                <w:sz w:val="24"/>
                                <w:szCs w:val="24"/>
                              </w:rPr>
                              <w:t>posible</w:t>
                            </w:r>
                            <w:proofErr w:type="spellEnd"/>
                            <w:r w:rsidRPr="00A5552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15F729" w14:textId="6EA7EF9B" w:rsidR="00185036" w:rsidRDefault="00185036" w:rsidP="001A02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Para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aceras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desagües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pluviales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recolecte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apile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hojas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rincón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jardín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, o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úselas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mantillo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 xml:space="preserve"> parterres del </w:t>
                            </w:r>
                            <w:proofErr w:type="spellStart"/>
                            <w:r w:rsidRPr="00185036">
                              <w:rPr>
                                <w:sz w:val="24"/>
                                <w:szCs w:val="24"/>
                              </w:rPr>
                              <w:t>jardín</w:t>
                            </w:r>
                            <w:proofErr w:type="spellEnd"/>
                            <w:r w:rsidRPr="0018503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D5E5CF" w14:textId="367DD44E" w:rsidR="001A02B3" w:rsidRPr="005E4F26" w:rsidRDefault="00952B74" w:rsidP="001A02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Si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debe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deshacerse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de las hojas, use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bolsas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compostables para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recogerlas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acera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Comité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Jardinería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de West Lanham Hills para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distribución</w:t>
                            </w:r>
                            <w:proofErr w:type="spellEnd"/>
                            <w:r w:rsidRPr="00952B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2B74">
                              <w:rPr>
                                <w:sz w:val="24"/>
                                <w:szCs w:val="24"/>
                              </w:rPr>
                              <w:t>comunitaria.</w:t>
                            </w:r>
                            <w:r w:rsidR="001A02B3" w:rsidRPr="005E4F26">
                              <w:rPr>
                                <w:sz w:val="24"/>
                                <w:szCs w:val="24"/>
                              </w:rPr>
                              <w:t>Avoid</w:t>
                            </w:r>
                            <w:proofErr w:type="spellEnd"/>
                            <w:r w:rsidR="001A02B3" w:rsidRPr="005E4F26">
                              <w:rPr>
                                <w:sz w:val="24"/>
                                <w:szCs w:val="24"/>
                              </w:rPr>
                              <w:t xml:space="preserve"> plastic bags for yard waste.</w:t>
                            </w:r>
                          </w:p>
                          <w:p w14:paraId="69B5380C" w14:textId="6BDD3287" w:rsidR="00FF585D" w:rsidRDefault="00FF585D" w:rsidP="001A02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Si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preguntas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consejos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cómo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ecosistema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saludable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envíe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correo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electrónico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Comité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F585D">
                              <w:rPr>
                                <w:sz w:val="24"/>
                                <w:szCs w:val="24"/>
                              </w:rPr>
                              <w:t>Jardinería</w:t>
                            </w:r>
                            <w:proofErr w:type="spellEnd"/>
                            <w:r w:rsidRPr="00FF585D">
                              <w:rPr>
                                <w:sz w:val="24"/>
                                <w:szCs w:val="24"/>
                              </w:rPr>
                              <w:t xml:space="preserve"> de West Lanham Hills a wlhca.gardening@gmail.com.</w:t>
                            </w:r>
                          </w:p>
                          <w:p w14:paraId="57F5B565" w14:textId="6638AE84" w:rsidR="001A02B3" w:rsidRDefault="00F418E0" w:rsidP="001A02B3">
                            <w:proofErr w:type="spellStart"/>
                            <w:r w:rsidRPr="00F418E0">
                              <w:rPr>
                                <w:sz w:val="24"/>
                                <w:szCs w:val="24"/>
                              </w:rPr>
                              <w:t>Artículo</w:t>
                            </w:r>
                            <w:proofErr w:type="spellEnd"/>
                            <w:r w:rsidRPr="00F418E0">
                              <w:rPr>
                                <w:sz w:val="24"/>
                                <w:szCs w:val="24"/>
                              </w:rPr>
                              <w:t xml:space="preserve"> de Jillian Nowlin</w:t>
                            </w:r>
                          </w:p>
                          <w:p w14:paraId="083CB66A" w14:textId="77777777" w:rsidR="001A02B3" w:rsidRDefault="001A02B3" w:rsidP="001A02B3"/>
                          <w:p w14:paraId="1C2EC85E" w14:textId="77777777" w:rsidR="001A02B3" w:rsidRDefault="001A02B3" w:rsidP="001A02B3"/>
                          <w:p w14:paraId="49C9790B" w14:textId="77777777" w:rsidR="001A02B3" w:rsidRDefault="001A02B3" w:rsidP="001A02B3"/>
                          <w:p w14:paraId="51356BFE" w14:textId="77777777" w:rsidR="001A02B3" w:rsidRDefault="001A02B3" w:rsidP="001A02B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77CD" id="Text Box 2" o:spid="_x0000_s1029" type="#_x0000_t202" style="position:absolute;margin-left:-33.5pt;margin-top:3.85pt;width:510.75pt;height:291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" fillcolor="white [3201]" strokeweight=".5pt">
                <v:textbox>
                  <w:txbxContent>
                    <w:p w14:paraId="57143743" w14:textId="77777777" w:rsidR="00FF3C03" w:rsidRDefault="00FF3C03" w:rsidP="001A02B3">
                      <w:pPr>
                        <w:rPr>
                          <w:sz w:val="24"/>
                          <w:szCs w:val="24"/>
                        </w:rPr>
                      </w:pPr>
                      <w:r w:rsidRPr="00FF3C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¡Deja las hojas </w:t>
                      </w:r>
                      <w:proofErr w:type="spellStart"/>
                      <w:r w:rsidRPr="00FF3C03">
                        <w:rPr>
                          <w:b/>
                          <w:bCs/>
                          <w:sz w:val="24"/>
                          <w:szCs w:val="24"/>
                        </w:rPr>
                        <w:t>este</w:t>
                      </w:r>
                      <w:proofErr w:type="spellEnd"/>
                      <w:r w:rsidRPr="00FF3C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b/>
                          <w:bCs/>
                          <w:sz w:val="24"/>
                          <w:szCs w:val="24"/>
                        </w:rPr>
                        <w:t>otoño</w:t>
                      </w:r>
                      <w:proofErr w:type="spellEnd"/>
                      <w:r w:rsidRPr="00FF3C03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 w:rsidR="001A02B3" w:rsidRPr="005E4F26">
                        <w:rPr>
                          <w:sz w:val="24"/>
                          <w:szCs w:val="24"/>
                        </w:rPr>
                        <w:br/>
                      </w:r>
                      <w:r w:rsidRPr="00FF3C03">
                        <w:rPr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Sabías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que las hojas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caídas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proporcionan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hábitat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invernal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vital para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insectos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otros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animales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salvajes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? Los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insectos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las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orugas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dependen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de las hojas para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refugiarse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sustentan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a las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aves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regresan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la primavera. A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medida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que las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poblaciones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insectos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aves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disminuyen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todo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mundo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podemos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ayudar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dejando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hojas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propios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3C03">
                        <w:rPr>
                          <w:sz w:val="24"/>
                          <w:szCs w:val="24"/>
                        </w:rPr>
                        <w:t>jardines</w:t>
                      </w:r>
                      <w:proofErr w:type="spellEnd"/>
                      <w:r w:rsidRPr="00FF3C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01209AC" w14:textId="77777777" w:rsidR="005A2219" w:rsidRDefault="005A2219" w:rsidP="005A2219">
                      <w:pPr>
                        <w:rPr>
                          <w:sz w:val="24"/>
                          <w:szCs w:val="24"/>
                        </w:rPr>
                      </w:pPr>
                      <w:r w:rsidRPr="005A2219">
                        <w:rPr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5A2219">
                        <w:rPr>
                          <w:sz w:val="24"/>
                          <w:szCs w:val="24"/>
                        </w:rPr>
                        <w:t>continuación</w:t>
                      </w:r>
                      <w:proofErr w:type="spellEnd"/>
                      <w:r w:rsidRPr="005A2219">
                        <w:rPr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5A2219">
                        <w:rPr>
                          <w:sz w:val="24"/>
                          <w:szCs w:val="24"/>
                        </w:rPr>
                        <w:t>explica</w:t>
                      </w:r>
                      <w:proofErr w:type="spellEnd"/>
                      <w:r w:rsidRPr="005A221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A2219">
                        <w:rPr>
                          <w:sz w:val="24"/>
                          <w:szCs w:val="24"/>
                        </w:rPr>
                        <w:t>cómo</w:t>
                      </w:r>
                      <w:proofErr w:type="spellEnd"/>
                      <w:r w:rsidRPr="005A2219">
                        <w:rPr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5A2219">
                        <w:rPr>
                          <w:sz w:val="24"/>
                          <w:szCs w:val="24"/>
                        </w:rPr>
                        <w:t>dejar</w:t>
                      </w:r>
                      <w:proofErr w:type="spellEnd"/>
                      <w:r w:rsidRPr="005A2219">
                        <w:rPr>
                          <w:sz w:val="24"/>
                          <w:szCs w:val="24"/>
                        </w:rPr>
                        <w:t xml:space="preserve"> las hojas”:</w:t>
                      </w:r>
                    </w:p>
                    <w:p w14:paraId="530CEEF7" w14:textId="32386627" w:rsidR="00A55529" w:rsidRDefault="00A55529" w:rsidP="001A02B3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5552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Deje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 xml:space="preserve"> hojas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césped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 xml:space="preserve"> hasta la primavera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 xml:space="preserve"> es </w:t>
                      </w:r>
                      <w:proofErr w:type="spellStart"/>
                      <w:r w:rsidRPr="00A55529">
                        <w:rPr>
                          <w:sz w:val="24"/>
                          <w:szCs w:val="24"/>
                        </w:rPr>
                        <w:t>posible</w:t>
                      </w:r>
                      <w:proofErr w:type="spellEnd"/>
                      <w:r w:rsidRPr="00A5552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A15F729" w14:textId="6EA7EF9B" w:rsidR="00185036" w:rsidRDefault="00185036" w:rsidP="001A02B3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85036">
                        <w:rPr>
                          <w:sz w:val="24"/>
                          <w:szCs w:val="24"/>
                        </w:rPr>
                        <w:t xml:space="preserve">Para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aceras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desagües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pluviales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recolecte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apile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hojas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rincón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jardín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, o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úselas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mantillo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 xml:space="preserve"> parterres del </w:t>
                      </w:r>
                      <w:proofErr w:type="spellStart"/>
                      <w:r w:rsidRPr="00185036">
                        <w:rPr>
                          <w:sz w:val="24"/>
                          <w:szCs w:val="24"/>
                        </w:rPr>
                        <w:t>jardín</w:t>
                      </w:r>
                      <w:proofErr w:type="spellEnd"/>
                      <w:r w:rsidRPr="0018503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AD5E5CF" w14:textId="367DD44E" w:rsidR="001A02B3" w:rsidRPr="005E4F26" w:rsidRDefault="00952B74" w:rsidP="001A02B3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52B74">
                        <w:rPr>
                          <w:sz w:val="24"/>
                          <w:szCs w:val="24"/>
                        </w:rPr>
                        <w:t xml:space="preserve"> Si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debe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deshacerse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de las hojas, use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bolsas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compostables para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recogerlas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acera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Comité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Jardinería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de West Lanham Hills para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distribución</w:t>
                      </w:r>
                      <w:proofErr w:type="spellEnd"/>
                      <w:r w:rsidRPr="00952B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2B74">
                        <w:rPr>
                          <w:sz w:val="24"/>
                          <w:szCs w:val="24"/>
                        </w:rPr>
                        <w:t>comunitaria.</w:t>
                      </w:r>
                      <w:r w:rsidR="001A02B3" w:rsidRPr="005E4F26">
                        <w:rPr>
                          <w:sz w:val="24"/>
                          <w:szCs w:val="24"/>
                        </w:rPr>
                        <w:t>Avoid</w:t>
                      </w:r>
                      <w:proofErr w:type="spellEnd"/>
                      <w:r w:rsidR="001A02B3" w:rsidRPr="005E4F26">
                        <w:rPr>
                          <w:sz w:val="24"/>
                          <w:szCs w:val="24"/>
                        </w:rPr>
                        <w:t xml:space="preserve"> plastic bags for yard waste.</w:t>
                      </w:r>
                    </w:p>
                    <w:p w14:paraId="69B5380C" w14:textId="6BDD3287" w:rsidR="00FF585D" w:rsidRDefault="00FF585D" w:rsidP="001A02B3">
                      <w:pPr>
                        <w:rPr>
                          <w:sz w:val="24"/>
                          <w:szCs w:val="24"/>
                        </w:rPr>
                      </w:pPr>
                      <w:r w:rsidRPr="00FF585D">
                        <w:rPr>
                          <w:sz w:val="24"/>
                          <w:szCs w:val="24"/>
                        </w:rPr>
                        <w:t xml:space="preserve">Si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tiene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preguntas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consejos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cómo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crear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ecosistema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saludable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envíe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correo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electrónico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Comité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F585D">
                        <w:rPr>
                          <w:sz w:val="24"/>
                          <w:szCs w:val="24"/>
                        </w:rPr>
                        <w:t>Jardinería</w:t>
                      </w:r>
                      <w:proofErr w:type="spellEnd"/>
                      <w:r w:rsidRPr="00FF585D">
                        <w:rPr>
                          <w:sz w:val="24"/>
                          <w:szCs w:val="24"/>
                        </w:rPr>
                        <w:t xml:space="preserve"> de West Lanham Hills a wlhca.gardening@gmail.com.</w:t>
                      </w:r>
                    </w:p>
                    <w:p w14:paraId="57F5B565" w14:textId="6638AE84" w:rsidR="001A02B3" w:rsidRDefault="00F418E0" w:rsidP="001A02B3">
                      <w:proofErr w:type="spellStart"/>
                      <w:r w:rsidRPr="00F418E0">
                        <w:rPr>
                          <w:sz w:val="24"/>
                          <w:szCs w:val="24"/>
                        </w:rPr>
                        <w:t>Artículo</w:t>
                      </w:r>
                      <w:proofErr w:type="spellEnd"/>
                      <w:r w:rsidRPr="00F418E0">
                        <w:rPr>
                          <w:sz w:val="24"/>
                          <w:szCs w:val="24"/>
                        </w:rPr>
                        <w:t xml:space="preserve"> de Jillian Nowlin</w:t>
                      </w:r>
                    </w:p>
                    <w:p w14:paraId="083CB66A" w14:textId="77777777" w:rsidR="001A02B3" w:rsidRDefault="001A02B3" w:rsidP="001A02B3"/>
                    <w:p w14:paraId="1C2EC85E" w14:textId="77777777" w:rsidR="001A02B3" w:rsidRDefault="001A02B3" w:rsidP="001A02B3"/>
                    <w:p w14:paraId="49C9790B" w14:textId="77777777" w:rsidR="001A02B3" w:rsidRDefault="001A02B3" w:rsidP="001A02B3"/>
                    <w:p w14:paraId="51356BFE" w14:textId="77777777" w:rsidR="001A02B3" w:rsidRDefault="001A02B3" w:rsidP="001A02B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05F4B" w14:textId="47F01CB9" w:rsidR="001B2583" w:rsidRDefault="001B2583" w:rsidP="001B2583"/>
    <w:p w14:paraId="63448C4C" w14:textId="1F7A567A" w:rsidR="001B2583" w:rsidRDefault="001B2583" w:rsidP="001B2583">
      <w:pPr>
        <w:rPr>
          <w:noProof/>
        </w:rPr>
      </w:pPr>
      <w:r>
        <w:rPr>
          <w:noProof/>
        </w:rPr>
        <w:t xml:space="preserve"> </w:t>
      </w:r>
    </w:p>
    <w:p w14:paraId="57C72775" w14:textId="20F59ADD" w:rsidR="001B2583" w:rsidRDefault="001B2583" w:rsidP="001B2583">
      <w:pPr>
        <w:rPr>
          <w:noProof/>
        </w:rPr>
      </w:pPr>
    </w:p>
    <w:p w14:paraId="0E41AA45" w14:textId="4B7A78EF" w:rsidR="001B2583" w:rsidRDefault="001B2583" w:rsidP="001B2583">
      <w:pPr>
        <w:rPr>
          <w:noProof/>
        </w:rPr>
      </w:pPr>
    </w:p>
    <w:p w14:paraId="082DC8B9" w14:textId="3E332C0B" w:rsidR="001B2583" w:rsidRDefault="001B2583" w:rsidP="001B2583">
      <w:pPr>
        <w:rPr>
          <w:noProof/>
        </w:rPr>
      </w:pPr>
    </w:p>
    <w:p w14:paraId="5F7A28C3" w14:textId="33E717CE" w:rsidR="001B2583" w:rsidRDefault="001B2583" w:rsidP="001B2583">
      <w:pPr>
        <w:rPr>
          <w:noProof/>
        </w:rPr>
      </w:pPr>
    </w:p>
    <w:p w14:paraId="6C7AAC96" w14:textId="062785AC" w:rsidR="001B2583" w:rsidRDefault="001B2583" w:rsidP="001B2583">
      <w:pPr>
        <w:rPr>
          <w:noProof/>
        </w:rPr>
      </w:pPr>
    </w:p>
    <w:p w14:paraId="393BD7FA" w14:textId="65591915" w:rsidR="001B2583" w:rsidRDefault="001B2583" w:rsidP="001B2583">
      <w:pPr>
        <w:rPr>
          <w:noProof/>
        </w:rPr>
      </w:pPr>
    </w:p>
    <w:p w14:paraId="47D9516F" w14:textId="77777777" w:rsidR="001B2583" w:rsidRDefault="001B2583" w:rsidP="001B2583">
      <w:pPr>
        <w:rPr>
          <w:noProof/>
        </w:rPr>
      </w:pPr>
    </w:p>
    <w:p w14:paraId="7715F154" w14:textId="03F655B4" w:rsidR="001B2583" w:rsidRDefault="001B2583" w:rsidP="001B2583">
      <w:pPr>
        <w:rPr>
          <w:noProof/>
        </w:rPr>
      </w:pPr>
    </w:p>
    <w:p w14:paraId="1FD813D6" w14:textId="7B5DB6D4" w:rsidR="001B2583" w:rsidRDefault="001B2583" w:rsidP="001B2583">
      <w:pPr>
        <w:rPr>
          <w:noProof/>
        </w:rPr>
      </w:pPr>
    </w:p>
    <w:p w14:paraId="3F7DB702" w14:textId="77777777" w:rsidR="001B2583" w:rsidRDefault="001B2583" w:rsidP="001B2583">
      <w:pPr>
        <w:rPr>
          <w:noProof/>
        </w:rPr>
      </w:pPr>
    </w:p>
    <w:p w14:paraId="54E29F64" w14:textId="34287675" w:rsidR="001B2583" w:rsidRDefault="000D5492" w:rsidP="001B25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32B87C" wp14:editId="22A6FFA8">
                <wp:simplePos x="0" y="0"/>
                <wp:positionH relativeFrom="margin">
                  <wp:posOffset>3143250</wp:posOffset>
                </wp:positionH>
                <wp:positionV relativeFrom="paragraph">
                  <wp:posOffset>212725</wp:posOffset>
                </wp:positionV>
                <wp:extent cx="2543175" cy="2476500"/>
                <wp:effectExtent l="0" t="0" r="28575" b="19050"/>
                <wp:wrapNone/>
                <wp:docPr id="6714832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6C062" w14:textId="77777777" w:rsidR="00A53ED3" w:rsidRPr="005E4F26" w:rsidRDefault="00A53ED3" w:rsidP="00A53E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F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Winter Community event?</w:t>
                            </w:r>
                          </w:p>
                          <w:p w14:paraId="78D56AF7" w14:textId="6BD5BB05" w:rsidR="00A53ED3" w:rsidRPr="00007577" w:rsidRDefault="00235F99" w:rsidP="00A53ED3">
                            <w:pPr>
                              <w:rPr>
                                <w:rFonts w:cstheme="minorHAnsi"/>
                              </w:rPr>
                            </w:pPr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Si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alguien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comunidad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quisiera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liderar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evento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comunitario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invierno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asista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próxima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reunión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con Sarah Tsubata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alguna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5F99">
                              <w:rPr>
                                <w:sz w:val="24"/>
                                <w:szCs w:val="24"/>
                              </w:rPr>
                              <w:t>pregunta</w:t>
                            </w:r>
                            <w:proofErr w:type="spellEnd"/>
                            <w:r w:rsidRPr="00235F99">
                              <w:rPr>
                                <w:sz w:val="24"/>
                                <w:szCs w:val="24"/>
                              </w:rPr>
                              <w:t>.  sarahtsubata@gmail.com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B87C" id="_x0000_s1030" type="#_x0000_t202" style="position:absolute;margin-left:247.5pt;margin-top:16.75pt;width:200.25pt;height:1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" fillcolor="white [3201]" strokeweight=".5pt">
                <v:textbox>
                  <w:txbxContent>
                    <w:p w14:paraId="3416C062" w14:textId="77777777" w:rsidR="00A53ED3" w:rsidRPr="005E4F26" w:rsidRDefault="00A53ED3" w:rsidP="00A53E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4F26">
                        <w:rPr>
                          <w:b/>
                          <w:bCs/>
                          <w:sz w:val="24"/>
                          <w:szCs w:val="24"/>
                        </w:rPr>
                        <w:t>Winter Community event?</w:t>
                      </w:r>
                    </w:p>
                    <w:p w14:paraId="78D56AF7" w14:textId="6BD5BB05" w:rsidR="00A53ED3" w:rsidRPr="00007577" w:rsidRDefault="00235F99" w:rsidP="00A53ED3">
                      <w:pPr>
                        <w:rPr>
                          <w:rFonts w:cstheme="minorHAnsi"/>
                        </w:rPr>
                      </w:pPr>
                      <w:r w:rsidRPr="00235F99">
                        <w:rPr>
                          <w:sz w:val="24"/>
                          <w:szCs w:val="24"/>
                        </w:rPr>
                        <w:t xml:space="preserve">Si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alguien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comunidad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quisiera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liderar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evento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comunitario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invierno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asista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próxima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reunión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con Sarah Tsubata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tiene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alguna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5F99">
                        <w:rPr>
                          <w:sz w:val="24"/>
                          <w:szCs w:val="24"/>
                        </w:rPr>
                        <w:t>pregunta</w:t>
                      </w:r>
                      <w:proofErr w:type="spellEnd"/>
                      <w:r w:rsidRPr="00235F99">
                        <w:rPr>
                          <w:sz w:val="24"/>
                          <w:szCs w:val="24"/>
                        </w:rPr>
                        <w:t>.  sarahtsubata@gmail.com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564367" wp14:editId="2E21ECC0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552700" cy="2889250"/>
                <wp:effectExtent l="0" t="0" r="19050" b="25400"/>
                <wp:wrapNone/>
                <wp:docPr id="526626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88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ACB08" w14:textId="77777777" w:rsidR="00A4400F" w:rsidRPr="005E4F26" w:rsidRDefault="00A4400F" w:rsidP="00A4400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F2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Membership Drive</w:t>
                            </w:r>
                          </w:p>
                          <w:p w14:paraId="0AD20A71" w14:textId="77777777" w:rsidR="00FF554C" w:rsidRDefault="00FF554C" w:rsidP="00A4400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Gracias a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todos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voluntarios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ayudaron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con la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campaña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membresía</w:t>
                            </w:r>
                            <w:proofErr w:type="spellEnd"/>
                            <w:r w:rsidRPr="00FF55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Lan Tsubata, José Machuca, Kay Rager, Ann Chilcoat, Kazuo Tsubata, Nanythe Talani y Kelli Thomas.</w:t>
                            </w:r>
                          </w:p>
                          <w:p w14:paraId="68BC0CD3" w14:textId="3F3AE2F8" w:rsidR="00A4400F" w:rsidRPr="005E4F26" w:rsidRDefault="000D5492" w:rsidP="000D549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través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divulgación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puerta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puerta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de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inscripciones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muchas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personas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pudieron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unirse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¡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Recuerda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puedes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hacerte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miembro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cualquier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momento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año</w:t>
                            </w:r>
                            <w:proofErr w:type="spellEnd"/>
                            <w:r w:rsidRPr="000D54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4367" id="_x0000_s1031" type="#_x0000_t202" style="position:absolute;margin-left:0;margin-top:13.9pt;width:201pt;height:227.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" fillcolor="white [3201]" strokeweight=".5pt">
                <v:textbox>
                  <w:txbxContent>
                    <w:p w14:paraId="459ACB08" w14:textId="77777777" w:rsidR="00A4400F" w:rsidRPr="005E4F26" w:rsidRDefault="00A4400F" w:rsidP="00A4400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E4F2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Membership Drive</w:t>
                      </w:r>
                    </w:p>
                    <w:p w14:paraId="0AD20A71" w14:textId="77777777" w:rsidR="00FF554C" w:rsidRDefault="00FF554C" w:rsidP="00A4400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Gracias a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todos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voluntarios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ayudaron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 con la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campaña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membresía</w:t>
                      </w:r>
                      <w:proofErr w:type="spellEnd"/>
                      <w:r w:rsidRPr="00FF554C">
                        <w:rPr>
                          <w:rFonts w:cstheme="minorHAnsi"/>
                          <w:sz w:val="24"/>
                          <w:szCs w:val="24"/>
                        </w:rPr>
                        <w:t>. Lan Tsubata, José Machuca, Kay Rager, Ann Chilcoat, Kazuo Tsubata, Nanythe Talani y Kelli Thomas.</w:t>
                      </w:r>
                    </w:p>
                    <w:p w14:paraId="68BC0CD3" w14:textId="3F3AE2F8" w:rsidR="00A4400F" w:rsidRPr="005E4F26" w:rsidRDefault="000D5492" w:rsidP="000D549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través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divulgación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puerta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puerta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y de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inscripciones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muchas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personas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pudieron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unirse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. ¡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Recuerda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puedes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hacerte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miembro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cualquier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momento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año</w:t>
                      </w:r>
                      <w:proofErr w:type="spellEnd"/>
                      <w:r w:rsidRPr="000D5492">
                        <w:rPr>
                          <w:rFonts w:cstheme="minorHAnsi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9AD1A" w14:textId="0205D0D0" w:rsidR="001B2583" w:rsidRDefault="001B2583" w:rsidP="00A53ED3">
      <w:pPr>
        <w:jc w:val="center"/>
        <w:rPr>
          <w:noProof/>
        </w:rPr>
      </w:pPr>
    </w:p>
    <w:p w14:paraId="2F4275E5" w14:textId="2940C49A" w:rsidR="001B2583" w:rsidRDefault="001B2583" w:rsidP="001B2583">
      <w:pPr>
        <w:rPr>
          <w:noProof/>
        </w:rPr>
      </w:pPr>
    </w:p>
    <w:p w14:paraId="23B1958E" w14:textId="77777777" w:rsidR="001B2583" w:rsidRDefault="001B2583" w:rsidP="001B2583">
      <w:pPr>
        <w:rPr>
          <w:noProof/>
        </w:rPr>
      </w:pPr>
    </w:p>
    <w:p w14:paraId="6EC32760" w14:textId="35BDAA0D" w:rsidR="001B2583" w:rsidRDefault="001B2583" w:rsidP="001B2583">
      <w:pPr>
        <w:rPr>
          <w:noProof/>
        </w:rPr>
      </w:pPr>
    </w:p>
    <w:p w14:paraId="4FCA6FF5" w14:textId="56A9138F" w:rsidR="001B2583" w:rsidRDefault="001B2583" w:rsidP="001B2583">
      <w:pPr>
        <w:rPr>
          <w:noProof/>
        </w:rPr>
      </w:pPr>
    </w:p>
    <w:p w14:paraId="2435DB01" w14:textId="71B33D39" w:rsidR="001B2583" w:rsidRDefault="001B2583" w:rsidP="001B2583">
      <w:pPr>
        <w:rPr>
          <w:noProof/>
        </w:rPr>
      </w:pPr>
    </w:p>
    <w:p w14:paraId="411F7667" w14:textId="374D2D2A" w:rsidR="001B2583" w:rsidRDefault="001B2583" w:rsidP="001B2583">
      <w:pPr>
        <w:rPr>
          <w:noProof/>
        </w:rPr>
      </w:pPr>
    </w:p>
    <w:p w14:paraId="6F0E1A5E" w14:textId="0606FDD3" w:rsidR="001B2583" w:rsidRDefault="001B2583" w:rsidP="001B2583">
      <w:pPr>
        <w:rPr>
          <w:noProof/>
        </w:rPr>
      </w:pPr>
    </w:p>
    <w:p w14:paraId="1E6A0A0C" w14:textId="290A1983" w:rsidR="001B2583" w:rsidRDefault="001B2583" w:rsidP="001B2583">
      <w:pPr>
        <w:rPr>
          <w:noProof/>
        </w:rPr>
      </w:pPr>
    </w:p>
    <w:p w14:paraId="0003EEC2" w14:textId="3238EB85" w:rsidR="001B2583" w:rsidRDefault="000E3454" w:rsidP="001B25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24E0CAA" wp14:editId="5D28C2C7">
                <wp:simplePos x="0" y="0"/>
                <wp:positionH relativeFrom="margin">
                  <wp:posOffset>-520700</wp:posOffset>
                </wp:positionH>
                <wp:positionV relativeFrom="margin">
                  <wp:posOffset>6837045</wp:posOffset>
                </wp:positionV>
                <wp:extent cx="655320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5DBF5" w14:textId="77777777" w:rsidR="000E3454" w:rsidRPr="008933F9" w:rsidRDefault="000E3454" w:rsidP="000E345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bidi="hi-IN"/>
                              </w:rPr>
                            </w:pPr>
                            <w:r w:rsidRPr="008933F9">
                              <w:rPr>
                                <w:rFonts w:cstheme="minorHAnsi"/>
                                <w:b/>
                                <w:bCs/>
                                <w:lang w:bidi="hi-IN"/>
                              </w:rPr>
                              <w:t>West Lanham Hills Citizens’ Association Board</w:t>
                            </w:r>
                          </w:p>
                          <w:p w14:paraId="0D142B4F" w14:textId="77777777" w:rsidR="000E3454" w:rsidRDefault="000E3454" w:rsidP="000E345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President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: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Lan Tsubata  (</w:t>
                            </w:r>
                            <w:r w:rsidRPr="009807BE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lantsubata@gmail.com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,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Vice President: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Jose Machuca (</w:t>
                            </w:r>
                            <w:r w:rsidRPr="009807BE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moises1120@yahoo.com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)</w:t>
                            </w:r>
                          </w:p>
                          <w:p w14:paraId="59CE3F5A" w14:textId="77777777" w:rsidR="000E3454" w:rsidRPr="008933F9" w:rsidRDefault="000E3454" w:rsidP="000E345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Secretary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 &amp; Community Service Coordinator: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Sarah Tsubata (sarahtsubata@gmail.com)</w:t>
                            </w:r>
                          </w:p>
                          <w:p w14:paraId="58614EBD" w14:textId="77777777" w:rsidR="000E3454" w:rsidRPr="008933F9" w:rsidRDefault="000E3454" w:rsidP="000E345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Treasurer: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Mike Driggers (</w:t>
                            </w:r>
                            <w:r w:rsidRPr="00707A3B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driggers.michael@gmail.com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8933F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Parliamentarian:  Michael Chodos (michael.w.chodos@gmail.com) </w:t>
                            </w:r>
                          </w:p>
                          <w:p w14:paraId="281689D8" w14:textId="77777777" w:rsidR="000E3454" w:rsidRDefault="000E3454" w:rsidP="000E345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0CAA" id="Text Box 4" o:spid="_x0000_s1032" type="#_x0000_t202" style="position:absolute;margin-left:-41pt;margin-top:538.35pt;width:516pt;height:62.25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" fillcolor="white [3201]" strokeweight=".5pt">
                <v:textbox>
                  <w:txbxContent>
                    <w:p w14:paraId="4245DBF5" w14:textId="77777777" w:rsidR="000E3454" w:rsidRPr="008933F9" w:rsidRDefault="000E3454" w:rsidP="000E345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lang w:bidi="hi-IN"/>
                        </w:rPr>
                      </w:pPr>
                      <w:r w:rsidRPr="008933F9">
                        <w:rPr>
                          <w:rFonts w:cstheme="minorHAnsi"/>
                          <w:b/>
                          <w:bCs/>
                          <w:lang w:bidi="hi-IN"/>
                        </w:rPr>
                        <w:t>West Lanham Hills Citizens’ Association Board</w:t>
                      </w:r>
                    </w:p>
                    <w:p w14:paraId="0D142B4F" w14:textId="77777777" w:rsidR="000E3454" w:rsidRDefault="000E3454" w:rsidP="000E345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</w:pP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President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: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Lan Tsubata  (</w:t>
                      </w:r>
                      <w:r w:rsidRPr="009807BE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lantsubata@gmail.com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)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,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Vice President: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Jose Machuca (</w:t>
                      </w:r>
                      <w:r w:rsidRPr="009807BE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moises1120@yahoo.com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)</w:t>
                      </w:r>
                    </w:p>
                    <w:p w14:paraId="59CE3F5A" w14:textId="77777777" w:rsidR="000E3454" w:rsidRPr="008933F9" w:rsidRDefault="000E3454" w:rsidP="000E345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</w:pP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Secretary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 &amp; Community Service Coordinator: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Sarah Tsubata (sarahtsubata@gmail.com)</w:t>
                      </w:r>
                    </w:p>
                    <w:p w14:paraId="58614EBD" w14:textId="77777777" w:rsidR="000E3454" w:rsidRPr="008933F9" w:rsidRDefault="000E3454" w:rsidP="000E345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</w:pP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Treasurer: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Mike Driggers (</w:t>
                      </w:r>
                      <w:r w:rsidRPr="00707A3B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driggers.michael@gmail.com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>)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8933F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Parliamentarian:  Michael Chodos (michael.w.chodos@gmail.com) </w:t>
                      </w:r>
                    </w:p>
                    <w:p w14:paraId="281689D8" w14:textId="77777777" w:rsidR="000E3454" w:rsidRDefault="000E3454" w:rsidP="000E3454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502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44DAD5" wp14:editId="489268AA">
                <wp:simplePos x="0" y="0"/>
                <wp:positionH relativeFrom="margin">
                  <wp:posOffset>-596900</wp:posOffset>
                </wp:positionH>
                <wp:positionV relativeFrom="paragraph">
                  <wp:posOffset>4273550</wp:posOffset>
                </wp:positionV>
                <wp:extent cx="7042150" cy="2438400"/>
                <wp:effectExtent l="0" t="0" r="25400" b="19050"/>
                <wp:wrapNone/>
                <wp:docPr id="1141891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18CE" w14:textId="77777777" w:rsidR="00B502CE" w:rsidRPr="00007577" w:rsidRDefault="00B502CE" w:rsidP="00B502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DAD5" id="_x0000_s1033" type="#_x0000_t202" style="position:absolute;margin-left:-47pt;margin-top:336.5pt;width:554.5pt;height:19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" fillcolor="white [3201]" strokeweight=".5pt">
                <v:textbox>
                  <w:txbxContent>
                    <w:p w14:paraId="594318CE" w14:textId="77777777" w:rsidR="00B502CE" w:rsidRPr="00007577" w:rsidRDefault="00B502CE" w:rsidP="00B502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25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63FB" w14:textId="77777777" w:rsidR="00F412DE" w:rsidRDefault="00F412DE" w:rsidP="001B2583">
      <w:pPr>
        <w:spacing w:after="0" w:line="240" w:lineRule="auto"/>
      </w:pPr>
      <w:r>
        <w:separator/>
      </w:r>
    </w:p>
  </w:endnote>
  <w:endnote w:type="continuationSeparator" w:id="0">
    <w:p w14:paraId="24AAFDB0" w14:textId="77777777" w:rsidR="00F412DE" w:rsidRDefault="00F412DE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F022" w14:textId="77777777" w:rsidR="006460BA" w:rsidRDefault="006460BA" w:rsidP="006460BA">
    <w:pPr>
      <w:pStyle w:val="Footer"/>
    </w:pPr>
  </w:p>
  <w:p w14:paraId="41AC38DE" w14:textId="77777777" w:rsidR="006460BA" w:rsidRDefault="006460BA" w:rsidP="006460BA">
    <w:pPr>
      <w:pStyle w:val="Footer"/>
    </w:pPr>
  </w:p>
  <w:p w14:paraId="51ECDF2F" w14:textId="77777777" w:rsidR="006460BA" w:rsidRDefault="006460BA" w:rsidP="006460BA">
    <w:pPr>
      <w:pStyle w:val="Footer"/>
    </w:pPr>
  </w:p>
  <w:p w14:paraId="670687AF" w14:textId="4B8AC21F" w:rsidR="008E0911" w:rsidRDefault="008E0911" w:rsidP="006460BA">
    <w:pPr>
      <w:pStyle w:val="Footer"/>
    </w:pPr>
  </w:p>
  <w:p w14:paraId="09FBFA67" w14:textId="2AEA6C95" w:rsidR="0025369C" w:rsidRPr="006460BA" w:rsidRDefault="00B502CE" w:rsidP="006460BA">
    <w:pPr>
      <w:pStyle w:val="Footer"/>
    </w:pPr>
    <w:r w:rsidRPr="00B502CE">
      <w:br/>
    </w:r>
    <w:r w:rsidRPr="00B502CE">
      <w:br/>
      <w:t xml:space="preserve">For additional announcements, ads, regulations and useful information: </w:t>
    </w:r>
    <w:r w:rsidRPr="00B502CE">
      <w:rPr>
        <w:u w:val="single"/>
      </w:rPr>
      <w:t>www.westlanhamhills.com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DCF0" w14:textId="77777777" w:rsidR="00F412DE" w:rsidRDefault="00F412DE" w:rsidP="001B2583">
      <w:pPr>
        <w:spacing w:after="0" w:line="240" w:lineRule="auto"/>
      </w:pPr>
      <w:r>
        <w:separator/>
      </w:r>
    </w:p>
  </w:footnote>
  <w:footnote w:type="continuationSeparator" w:id="0">
    <w:p w14:paraId="57D84915" w14:textId="77777777" w:rsidR="00F412DE" w:rsidRDefault="00F412DE" w:rsidP="001B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D3A" w14:textId="52178A45" w:rsidR="001B2583" w:rsidRDefault="001B2583" w:rsidP="001B258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F23708" wp14:editId="7AF36E03">
              <wp:simplePos x="0" y="0"/>
              <wp:positionH relativeFrom="margin">
                <wp:posOffset>0</wp:posOffset>
              </wp:positionH>
              <wp:positionV relativeFrom="page">
                <wp:posOffset>438785</wp:posOffset>
              </wp:positionV>
              <wp:extent cx="7312025" cy="473710"/>
              <wp:effectExtent l="0" t="0" r="0" b="0"/>
              <wp:wrapSquare wrapText="bothSides"/>
              <wp:docPr id="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76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3617EE" w14:textId="77777777" w:rsidR="001B2583" w:rsidRDefault="00235F99" w:rsidP="001B2583">
                          <w:pPr>
                            <w:pStyle w:val="Header"/>
                            <w:tabs>
                              <w:tab w:val="left" w:pos="72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itle"/>
                              <w:id w:val="94235042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2583"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sdtContent>
                          </w:sdt>
                          <w:r w:rsidR="001B2583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West Lanham Hills Citizen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F23708" id="Rectangle 8" o:spid="_x0000_s1034" style="position:absolute;left:0;text-align:left;margin-left:0;margin-top:34.55pt;width:575.75pt;height:37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" o:allowoverlap="f" fillcolor="#4472c4 [3204]" stroked="f" strokeweight="1pt">
              <v:textbox style="mso-fit-shape-to-text:t">
                <w:txbxContent>
                  <w:p w14:paraId="5F3617EE" w14:textId="77777777" w:rsidR="001B2583" w:rsidRDefault="00235F99" w:rsidP="001B2583">
                    <w:pPr>
                      <w:pStyle w:val="Header"/>
                      <w:tabs>
                        <w:tab w:val="left" w:pos="72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itle"/>
                        <w:id w:val="94235042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2583"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 xml:space="preserve">     </w:t>
                        </w:r>
                      </w:sdtContent>
                    </w:sdt>
                    <w:r w:rsidR="001B2583"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West Lanham Hills Citizen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9427E">
      <w:rPr>
        <w:b/>
        <w:bCs/>
        <w:sz w:val="24"/>
        <w:szCs w:val="24"/>
      </w:rPr>
      <w:t xml:space="preserve">November </w:t>
    </w:r>
    <w:r>
      <w:rPr>
        <w:b/>
        <w:bCs/>
        <w:sz w:val="24"/>
        <w:szCs w:val="24"/>
      </w:rPr>
      <w:t>Edition</w:t>
    </w:r>
    <w:r>
      <w:rPr>
        <w:b/>
        <w:bCs/>
        <w:sz w:val="24"/>
        <w:szCs w:val="24"/>
      </w:rPr>
      <w:tab/>
      <w:t>Next Meeting: Thurs.</w:t>
    </w:r>
    <w:r w:rsidR="0029427E">
      <w:rPr>
        <w:b/>
        <w:bCs/>
        <w:sz w:val="24"/>
        <w:szCs w:val="24"/>
      </w:rPr>
      <w:t xml:space="preserve"> November 14</w:t>
    </w:r>
    <w:r>
      <w:rPr>
        <w:b/>
        <w:bCs/>
        <w:sz w:val="24"/>
        <w:szCs w:val="24"/>
      </w:rPr>
      <w:t xml:space="preserve"> 7:00 PM</w:t>
    </w:r>
    <w:r>
      <w:rPr>
        <w:b/>
        <w:bCs/>
        <w:noProof/>
        <w:sz w:val="24"/>
        <w:szCs w:val="24"/>
      </w:rPr>
      <w:t xml:space="preserve"> </w:t>
    </w:r>
  </w:p>
  <w:p w14:paraId="6E2CCD84" w14:textId="77777777" w:rsidR="001B2583" w:rsidRDefault="001B2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E29B2"/>
    <w:multiLevelType w:val="multilevel"/>
    <w:tmpl w:val="99A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3568A"/>
    <w:multiLevelType w:val="hybridMultilevel"/>
    <w:tmpl w:val="C216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4284">
    <w:abstractNumId w:val="0"/>
  </w:num>
  <w:num w:numId="2" w16cid:durableId="90033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83"/>
    <w:rsid w:val="00007577"/>
    <w:rsid w:val="000C2373"/>
    <w:rsid w:val="000D5492"/>
    <w:rsid w:val="000E3454"/>
    <w:rsid w:val="00105925"/>
    <w:rsid w:val="00170843"/>
    <w:rsid w:val="00176620"/>
    <w:rsid w:val="00185036"/>
    <w:rsid w:val="001A02B3"/>
    <w:rsid w:val="001B2583"/>
    <w:rsid w:val="001C3350"/>
    <w:rsid w:val="001D1201"/>
    <w:rsid w:val="00235F99"/>
    <w:rsid w:val="00236D57"/>
    <w:rsid w:val="0025369C"/>
    <w:rsid w:val="00270BDE"/>
    <w:rsid w:val="00277049"/>
    <w:rsid w:val="0029427E"/>
    <w:rsid w:val="002949AB"/>
    <w:rsid w:val="002A70D4"/>
    <w:rsid w:val="00350C6C"/>
    <w:rsid w:val="00385468"/>
    <w:rsid w:val="003944F1"/>
    <w:rsid w:val="003A2394"/>
    <w:rsid w:val="0043627F"/>
    <w:rsid w:val="00436867"/>
    <w:rsid w:val="00480F0F"/>
    <w:rsid w:val="004967ED"/>
    <w:rsid w:val="005A2219"/>
    <w:rsid w:val="005E1468"/>
    <w:rsid w:val="006030B0"/>
    <w:rsid w:val="006460BA"/>
    <w:rsid w:val="006B421A"/>
    <w:rsid w:val="006C3A47"/>
    <w:rsid w:val="006C4C83"/>
    <w:rsid w:val="006F3A3D"/>
    <w:rsid w:val="0076509B"/>
    <w:rsid w:val="007915A8"/>
    <w:rsid w:val="007953CF"/>
    <w:rsid w:val="007B1DE4"/>
    <w:rsid w:val="007C2DC0"/>
    <w:rsid w:val="00847BA0"/>
    <w:rsid w:val="00856E6D"/>
    <w:rsid w:val="008D4C63"/>
    <w:rsid w:val="008E0911"/>
    <w:rsid w:val="008E3846"/>
    <w:rsid w:val="008E5CCF"/>
    <w:rsid w:val="0090152D"/>
    <w:rsid w:val="00923E8B"/>
    <w:rsid w:val="00947CD7"/>
    <w:rsid w:val="00952B74"/>
    <w:rsid w:val="009C0111"/>
    <w:rsid w:val="009E13C7"/>
    <w:rsid w:val="00A16D1E"/>
    <w:rsid w:val="00A22795"/>
    <w:rsid w:val="00A420DD"/>
    <w:rsid w:val="00A4400F"/>
    <w:rsid w:val="00A47B64"/>
    <w:rsid w:val="00A53ED3"/>
    <w:rsid w:val="00A55529"/>
    <w:rsid w:val="00B25946"/>
    <w:rsid w:val="00B34C35"/>
    <w:rsid w:val="00B502CE"/>
    <w:rsid w:val="00B54F34"/>
    <w:rsid w:val="00C1626E"/>
    <w:rsid w:val="00C41C2A"/>
    <w:rsid w:val="00C8411A"/>
    <w:rsid w:val="00CA71D9"/>
    <w:rsid w:val="00CF6A5C"/>
    <w:rsid w:val="00D22647"/>
    <w:rsid w:val="00DB1D85"/>
    <w:rsid w:val="00E032AB"/>
    <w:rsid w:val="00E66ED7"/>
    <w:rsid w:val="00E76107"/>
    <w:rsid w:val="00E84314"/>
    <w:rsid w:val="00EB3FF4"/>
    <w:rsid w:val="00EE3685"/>
    <w:rsid w:val="00EE3A60"/>
    <w:rsid w:val="00F247FE"/>
    <w:rsid w:val="00F412DE"/>
    <w:rsid w:val="00F418E0"/>
    <w:rsid w:val="00FC3A52"/>
    <w:rsid w:val="00FE3C1F"/>
    <w:rsid w:val="00FF3C03"/>
    <w:rsid w:val="00FF554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AC98"/>
  <w15:chartTrackingRefBased/>
  <w15:docId w15:val="{A17FDA69-7205-4567-9BF7-389DF88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83"/>
    <w:pPr>
      <w:spacing w:line="256" w:lineRule="auto"/>
    </w:pPr>
    <w:rPr>
      <w:rFonts w:eastAsia="MS Mincho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583"/>
    <w:rPr>
      <w:color w:val="0563C1" w:themeColor="hyperlink"/>
      <w:u w:val="single"/>
    </w:rPr>
  </w:style>
  <w:style w:type="paragraph" w:customStyle="1" w:styleId="font7">
    <w:name w:val="font_7"/>
    <w:basedOn w:val="Normal"/>
    <w:rsid w:val="001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83"/>
    <w:rPr>
      <w:rFonts w:eastAsia="MS Mincho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83"/>
    <w:rPr>
      <w:rFonts w:eastAsia="MS Mincho"/>
      <w:kern w:val="0"/>
      <w:lang w:eastAsia="en-US"/>
      <w14:ligatures w14:val="none"/>
    </w:rPr>
  </w:style>
  <w:style w:type="character" w:styleId="Emphasis">
    <w:name w:val="Emphasis"/>
    <w:basedOn w:val="DefaultParagraphFont"/>
    <w:uiPriority w:val="20"/>
    <w:qFormat/>
    <w:rsid w:val="006030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62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Tsubata</dc:creator>
  <cp:keywords/>
  <dc:description/>
  <cp:lastModifiedBy>Sarah Tsubata</cp:lastModifiedBy>
  <cp:revision>31</cp:revision>
  <dcterms:created xsi:type="dcterms:W3CDTF">2024-11-08T20:14:00Z</dcterms:created>
  <dcterms:modified xsi:type="dcterms:W3CDTF">2024-11-08T20:33:00Z</dcterms:modified>
</cp:coreProperties>
</file>